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69" w:rsidRDefault="00A42469" w:rsidP="009D2F33">
      <w:pPr>
        <w:pStyle w:val="berschrift3"/>
        <w:spacing w:before="120"/>
        <w:rPr>
          <w:sz w:val="40"/>
          <w:szCs w:val="40"/>
          <w:lang w:val="de-DE"/>
        </w:rPr>
      </w:pPr>
      <w:r w:rsidRPr="00A42469">
        <w:rPr>
          <w:sz w:val="40"/>
          <w:szCs w:val="40"/>
          <w:lang w:val="de-DE"/>
        </w:rPr>
        <w:t>Zusatzbewilligung für Einzelanlass in Malters</w:t>
      </w:r>
    </w:p>
    <w:p w:rsidR="009D2F33" w:rsidRPr="009D2F33" w:rsidRDefault="009D2F33" w:rsidP="009D2F33">
      <w:pPr>
        <w:spacing w:line="240" w:lineRule="auto"/>
        <w:rPr>
          <w:lang w:val="de-DE" w:eastAsia="de-DE"/>
        </w:rPr>
      </w:pPr>
    </w:p>
    <w:p w:rsidR="00A42469" w:rsidRPr="009D2F33" w:rsidRDefault="00A42469" w:rsidP="009D2F33">
      <w:pPr>
        <w:autoSpaceDE w:val="0"/>
        <w:autoSpaceDN w:val="0"/>
        <w:adjustRightInd w:val="0"/>
        <w:ind w:right="-211"/>
        <w:rPr>
          <w:rFonts w:ascii="Arial" w:hAnsi="Arial" w:cs="Arial"/>
          <w:color w:val="000000"/>
          <w:lang w:val="de-DE"/>
        </w:rPr>
      </w:pPr>
      <w:r w:rsidRPr="009D2F33">
        <w:rPr>
          <w:rFonts w:ascii="Arial" w:hAnsi="Arial" w:cs="Arial"/>
          <w:color w:val="000000"/>
          <w:sz w:val="20"/>
          <w:szCs w:val="20"/>
          <w:lang w:val="de-DE"/>
        </w:rPr>
        <w:t xml:space="preserve">In Malters muss diese Zusatzbewilligung mind. 3 Wochen vor Durchführung eines öffentlichen Einzelanlasses bei der Gemeinde eingereicht werden. Diese Bewilligung ersetzt </w:t>
      </w:r>
      <w:r w:rsidRPr="009D2F33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 xml:space="preserve">nicht </w:t>
      </w:r>
      <w:r w:rsidRPr="009D2F33">
        <w:rPr>
          <w:rFonts w:ascii="Arial" w:hAnsi="Arial" w:cs="Arial"/>
          <w:color w:val="000000"/>
          <w:sz w:val="20"/>
          <w:szCs w:val="20"/>
          <w:lang w:val="de-DE"/>
        </w:rPr>
        <w:t>das offizielle Gesuch, das bei der Gast- und Gewerbepolizei eingereicht werden muss. Den Entscheid über die Bewilligungen erhalten Sie von der Gastgewerbe- und Gewerbepolizei</w:t>
      </w:r>
      <w:r w:rsidRPr="009D2F33">
        <w:rPr>
          <w:rFonts w:ascii="Arial" w:hAnsi="Arial" w:cs="Arial"/>
          <w:color w:val="000000"/>
          <w:lang w:val="de-DE"/>
        </w:rPr>
        <w:t>.</w:t>
      </w:r>
    </w:p>
    <w:p w:rsidR="00A42469" w:rsidRPr="00A42469" w:rsidRDefault="00057149" w:rsidP="00057149">
      <w:pPr>
        <w:tabs>
          <w:tab w:val="left" w:pos="4536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Anlassbeschreibung</w:t>
      </w:r>
      <w:r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0296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Pr="00000296">
        <w:rPr>
          <w:rFonts w:ascii="Arial" w:hAnsi="Arial" w:cs="Arial"/>
          <w:color w:val="000000"/>
          <w:sz w:val="20"/>
          <w:szCs w:val="20"/>
          <w:lang w:val="de-DE"/>
        </w:rPr>
      </w:r>
      <w:r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A42469" w:rsidRPr="00A42469" w:rsidRDefault="00A42469" w:rsidP="00057149">
      <w:pPr>
        <w:tabs>
          <w:tab w:val="left" w:pos="4536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>Veranstaltungsort (Adresse oder Bezeichnung)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057149"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000296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000296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000296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000296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</w:p>
    <w:p w:rsidR="00A42469" w:rsidRPr="00A42469" w:rsidRDefault="00A42469" w:rsidP="00057149">
      <w:pPr>
        <w:tabs>
          <w:tab w:val="left" w:pos="4536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Anzahl zu erwartende Personen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A42469" w:rsidRPr="00A42469" w:rsidRDefault="00A42469" w:rsidP="00057149">
      <w:pPr>
        <w:tabs>
          <w:tab w:val="left" w:pos="4536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Durchführungsdaten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Anlass mit Alkoholausschank?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-24950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="00000296">
        <w:rPr>
          <w:rFonts w:ascii="Arial" w:hAnsi="Arial" w:cs="Arial"/>
          <w:color w:val="000000"/>
          <w:sz w:val="20"/>
          <w:szCs w:val="20"/>
          <w:lang w:val="de-DE"/>
        </w:rPr>
        <w:t xml:space="preserve"> Ja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-139588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Nein</w:t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Wurde eine Alterslimite für den Einlass festgelegt?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182223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33">
            <w:rPr>
              <w:rFonts w:ascii="MS Gothic" w:eastAsia="MS Gothic" w:hAnsi="MS Gothic" w:cs="Arial" w:hint="eastAsia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Ja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4480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Nein</w:t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Wenn ja, ab welchem Alter?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057149" w:rsidRPr="009D2F33">
        <w:rPr>
          <w:rFonts w:ascii="Arial" w:hAnsi="Arial" w:cs="Arial"/>
          <w:color w:val="000000"/>
          <w:sz w:val="20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57149" w:rsidRPr="009D2F33">
        <w:rPr>
          <w:rFonts w:ascii="Arial" w:hAnsi="Arial" w:cs="Arial"/>
          <w:color w:val="000000"/>
          <w:sz w:val="20"/>
          <w:lang w:val="de-DE"/>
        </w:rPr>
        <w:instrText xml:space="preserve"> FORMTEXT </w:instrText>
      </w:r>
      <w:r w:rsidR="00057149" w:rsidRPr="009D2F33">
        <w:rPr>
          <w:rFonts w:ascii="Arial" w:hAnsi="Arial" w:cs="Arial"/>
          <w:color w:val="000000"/>
          <w:sz w:val="20"/>
          <w:lang w:val="de-DE"/>
        </w:rPr>
      </w:r>
      <w:r w:rsidR="00057149" w:rsidRPr="009D2F33">
        <w:rPr>
          <w:rFonts w:ascii="Arial" w:hAnsi="Arial" w:cs="Arial"/>
          <w:color w:val="000000"/>
          <w:sz w:val="20"/>
          <w:lang w:val="de-DE"/>
        </w:rPr>
        <w:fldChar w:fldCharType="separate"/>
      </w:r>
      <w:r w:rsidR="00057149" w:rsidRPr="009D2F33">
        <w:rPr>
          <w:rFonts w:ascii="Arial" w:hAnsi="Arial" w:cs="Arial"/>
          <w:noProof/>
          <w:color w:val="000000"/>
          <w:sz w:val="20"/>
          <w:lang w:val="de-DE"/>
        </w:rPr>
        <w:t> </w:t>
      </w:r>
      <w:r w:rsidR="00057149" w:rsidRPr="009D2F33">
        <w:rPr>
          <w:rFonts w:ascii="Arial" w:hAnsi="Arial" w:cs="Arial"/>
          <w:noProof/>
          <w:color w:val="000000"/>
          <w:sz w:val="20"/>
          <w:lang w:val="de-DE"/>
        </w:rPr>
        <w:t> </w:t>
      </w:r>
      <w:r w:rsidR="00057149" w:rsidRPr="009D2F33">
        <w:rPr>
          <w:rFonts w:ascii="Arial" w:hAnsi="Arial" w:cs="Arial"/>
          <w:noProof/>
          <w:color w:val="000000"/>
          <w:sz w:val="20"/>
          <w:lang w:val="de-DE"/>
        </w:rPr>
        <w:t> </w:t>
      </w:r>
      <w:r w:rsidR="00057149" w:rsidRPr="009D2F33">
        <w:rPr>
          <w:rFonts w:ascii="Arial" w:hAnsi="Arial" w:cs="Arial"/>
          <w:noProof/>
          <w:color w:val="000000"/>
          <w:sz w:val="20"/>
          <w:lang w:val="de-DE"/>
        </w:rPr>
        <w:t> </w:t>
      </w:r>
      <w:r w:rsidR="00057149" w:rsidRPr="009D2F33">
        <w:rPr>
          <w:rFonts w:ascii="Arial" w:hAnsi="Arial" w:cs="Arial"/>
          <w:noProof/>
          <w:color w:val="000000"/>
          <w:sz w:val="20"/>
          <w:lang w:val="de-DE"/>
        </w:rPr>
        <w:t> </w:t>
      </w:r>
      <w:r w:rsidR="00057149" w:rsidRPr="009D2F33">
        <w:rPr>
          <w:rFonts w:ascii="Arial" w:hAnsi="Arial" w:cs="Arial"/>
          <w:color w:val="000000"/>
          <w:sz w:val="20"/>
          <w:lang w:val="de-DE"/>
        </w:rPr>
        <w:fldChar w:fldCharType="end"/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Jahre</w:t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Eintrittsbänder wurden bestellt?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191118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="00000296">
        <w:rPr>
          <w:rFonts w:ascii="Arial" w:hAnsi="Arial" w:cs="Arial"/>
          <w:color w:val="000000"/>
          <w:sz w:val="20"/>
          <w:szCs w:val="20"/>
          <w:lang w:val="de-DE"/>
        </w:rPr>
        <w:t xml:space="preserve"> Ja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67152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Nein</w:t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Schilder bezüglich Alkoholausschanks wurden bestellt?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141390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Ja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val="de-DE"/>
          </w:rPr>
          <w:id w:val="195944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246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de-DE"/>
            </w:rPr>
            <w:t>☐</w:t>
          </w:r>
        </w:sdtContent>
      </w:sdt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 Nein</w:t>
      </w:r>
    </w:p>
    <w:p w:rsidR="00A42469" w:rsidRPr="00A42469" w:rsidRDefault="00A42469" w:rsidP="009D2F3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A42469">
        <w:rPr>
          <w:rFonts w:ascii="Arial" w:hAnsi="Arial" w:cs="Arial"/>
          <w:color w:val="000000"/>
          <w:sz w:val="20"/>
          <w:szCs w:val="20"/>
          <w:lang w:val="de-DE"/>
        </w:rPr>
        <w:t xml:space="preserve">Eintrittsbänder und Schilder können unter </w:t>
      </w:r>
      <w:hyperlink r:id="rId8" w:history="1">
        <w:r w:rsidRPr="00A42469">
          <w:rPr>
            <w:rStyle w:val="Hyperlink"/>
            <w:rFonts w:ascii="Arial" w:hAnsi="Arial" w:cs="Arial"/>
            <w:i/>
            <w:color w:val="000000"/>
            <w:sz w:val="20"/>
            <w:szCs w:val="20"/>
            <w:lang w:val="de-DE"/>
          </w:rPr>
          <w:t>www.akzent-luzern.ch</w:t>
        </w:r>
      </w:hyperlink>
      <w:r w:rsidRPr="00A42469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 xml:space="preserve"> </w:t>
      </w:r>
      <w:r w:rsidRPr="00A42469">
        <w:rPr>
          <w:rFonts w:ascii="Arial" w:hAnsi="Arial" w:cs="Arial"/>
          <w:color w:val="000000"/>
          <w:sz w:val="20"/>
          <w:szCs w:val="20"/>
          <w:lang w:val="de-DE"/>
        </w:rPr>
        <w:t>bestellt werden.</w:t>
      </w:r>
    </w:p>
    <w:p w:rsidR="009D2F33" w:rsidRDefault="009D2F33" w:rsidP="009D2F33">
      <w:pPr>
        <w:tabs>
          <w:tab w:val="left" w:pos="2880"/>
          <w:tab w:val="right" w:pos="93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de-DE"/>
        </w:rPr>
      </w:pPr>
      <w:r w:rsidRPr="009D2F33">
        <w:rPr>
          <w:rFonts w:ascii="Arial" w:hAnsi="Arial" w:cs="Arial"/>
          <w:color w:val="000000"/>
          <w:sz w:val="20"/>
          <w:szCs w:val="20"/>
          <w:lang w:val="de-DE"/>
        </w:rPr>
        <w:t>Bemerkungen zum Anlass</w:t>
      </w:r>
      <w:r w:rsidRPr="005F38E4">
        <w:rPr>
          <w:rFonts w:ascii="Times New Roman" w:hAnsi="Times New Roman"/>
          <w:color w:val="00000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5F38E4" w:rsidRDefault="009D2F33" w:rsidP="009D2F33">
      <w:pPr>
        <w:tabs>
          <w:tab w:val="left" w:pos="2880"/>
          <w:tab w:val="right" w:pos="9356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color w:val="000000"/>
          <w:lang w:val="de-DE"/>
        </w:rPr>
      </w:pPr>
    </w:p>
    <w:p w:rsidR="009D2F33" w:rsidRPr="009D2F33" w:rsidRDefault="009D2F33" w:rsidP="009D2F33">
      <w:pPr>
        <w:pStyle w:val="berschrift3"/>
        <w:spacing w:before="0" w:after="240"/>
        <w:rPr>
          <w:sz w:val="20"/>
          <w:szCs w:val="22"/>
          <w:lang w:val="de-DE"/>
        </w:rPr>
      </w:pPr>
      <w:r w:rsidRPr="009D2F33">
        <w:rPr>
          <w:sz w:val="20"/>
          <w:szCs w:val="22"/>
          <w:lang w:val="de-DE"/>
        </w:rPr>
        <w:t>Verantwortlich für das Einhalten des Jugendschutzes</w:t>
      </w:r>
    </w:p>
    <w:p w:rsidR="009D2F33" w:rsidRP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 xml:space="preserve">Name, Vorname </w:t>
      </w:r>
      <w:r w:rsidRPr="009D2F33">
        <w:rPr>
          <w:rFonts w:ascii="Arial" w:hAnsi="Arial" w:cs="Arial"/>
          <w:color w:val="000000"/>
          <w:sz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 xml:space="preserve">Verein </w:t>
      </w:r>
      <w:r w:rsidRPr="009D2F33">
        <w:rPr>
          <w:rFonts w:ascii="Arial" w:hAnsi="Arial" w:cs="Arial"/>
          <w:color w:val="000000"/>
          <w:sz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 xml:space="preserve">Adresse </w:t>
      </w:r>
      <w:r w:rsidRPr="009D2F33">
        <w:rPr>
          <w:rFonts w:ascii="Arial" w:hAnsi="Arial" w:cs="Arial"/>
          <w:color w:val="000000"/>
          <w:sz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 xml:space="preserve">Telefon </w:t>
      </w:r>
      <w:r w:rsidRPr="009D2F33">
        <w:rPr>
          <w:rFonts w:ascii="Arial" w:hAnsi="Arial" w:cs="Arial"/>
          <w:color w:val="000000"/>
          <w:sz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Handy</w:t>
      </w:r>
      <w:r w:rsidRPr="009D2F33">
        <w:rPr>
          <w:rFonts w:ascii="Arial" w:hAnsi="Arial" w:cs="Arial"/>
          <w:color w:val="000000"/>
          <w:sz w:val="20"/>
          <w:lang w:val="de-DE"/>
        </w:rPr>
        <w:t xml:space="preserve"> </w:t>
      </w:r>
      <w:r w:rsidRPr="009D2F33">
        <w:rPr>
          <w:rFonts w:ascii="Arial" w:hAnsi="Arial" w:cs="Arial"/>
          <w:color w:val="000000"/>
          <w:sz w:val="20"/>
          <w:lang w:val="de-DE"/>
        </w:rPr>
        <w:tab/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9D2F33" w:rsidRDefault="009D2F33" w:rsidP="009D2F33">
      <w:pPr>
        <w:tabs>
          <w:tab w:val="left" w:pos="2880"/>
          <w:tab w:val="right" w:pos="9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de-DE"/>
        </w:rPr>
      </w:pPr>
    </w:p>
    <w:p w:rsidR="009D2F33" w:rsidRPr="009D2F33" w:rsidRDefault="009D2F33" w:rsidP="009D2F33">
      <w:pPr>
        <w:autoSpaceDE w:val="0"/>
        <w:autoSpaceDN w:val="0"/>
        <w:adjustRightInd w:val="0"/>
        <w:spacing w:line="360" w:lineRule="auto"/>
        <w:ind w:right="-211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>Der/die Unterzeichnete bestätigt hiermit, dass die auf dem Beiblatt erwähnten Jugendschutzbestimmungen eingehalten werden, die Empfehlungen zur Kenntnis genommen wurden und für den oben genannten Anlass die volle Verantwortung übernommen wird.</w:t>
      </w:r>
    </w:p>
    <w:p w:rsidR="009D2F33" w:rsidRPr="009D2F33" w:rsidRDefault="009D2F33" w:rsidP="009D2F33">
      <w:pPr>
        <w:tabs>
          <w:tab w:val="left" w:pos="45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 xml:space="preserve">Ort, Datum: 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  <w:r w:rsidRPr="009D2F33">
        <w:rPr>
          <w:rFonts w:ascii="Arial" w:hAnsi="Arial" w:cs="Arial"/>
          <w:color w:val="000000"/>
          <w:sz w:val="20"/>
          <w:lang w:val="de-DE"/>
        </w:rPr>
        <w:tab/>
        <w:t xml:space="preserve">Unterschrift: 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FORMTEXT </w:instrTex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separate"/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noProof/>
          <w:color w:val="000000"/>
          <w:sz w:val="20"/>
          <w:szCs w:val="20"/>
          <w:lang w:val="de-DE"/>
        </w:rPr>
        <w:t> </w:t>
      </w:r>
      <w:r w:rsidR="00057149" w:rsidRPr="00A42469">
        <w:rPr>
          <w:rFonts w:ascii="Arial" w:hAnsi="Arial" w:cs="Arial"/>
          <w:color w:val="000000"/>
          <w:sz w:val="20"/>
          <w:szCs w:val="20"/>
          <w:lang w:val="de-DE"/>
        </w:rPr>
        <w:fldChar w:fldCharType="end"/>
      </w:r>
    </w:p>
    <w:p w:rsidR="009D2F33" w:rsidRPr="009D2F33" w:rsidRDefault="009D2F33" w:rsidP="009D2F3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lang w:val="de-DE"/>
        </w:rPr>
      </w:pPr>
      <w:r w:rsidRPr="009D2F33">
        <w:rPr>
          <w:rFonts w:ascii="Arial" w:hAnsi="Arial" w:cs="Arial"/>
          <w:b/>
          <w:bCs/>
          <w:sz w:val="20"/>
          <w:highlight w:val="yellow"/>
          <w:lang w:val="de-DE"/>
        </w:rPr>
        <w:t>Dieses Formular und die Checkliste mindestens 3 Wochen vor dem Anlass einsenden an:</w:t>
      </w:r>
    </w:p>
    <w:p w:rsidR="009D2F33" w:rsidRPr="009D2F33" w:rsidRDefault="009D2F33" w:rsidP="009D2F33">
      <w:pPr>
        <w:spacing w:line="240" w:lineRule="auto"/>
        <w:rPr>
          <w:rFonts w:ascii="Arial" w:hAnsi="Arial" w:cs="Arial"/>
          <w:color w:val="000000"/>
          <w:sz w:val="20"/>
          <w:lang w:val="de-DE"/>
        </w:rPr>
      </w:pPr>
      <w:r w:rsidRPr="009D2F33">
        <w:rPr>
          <w:rFonts w:ascii="Arial" w:hAnsi="Arial" w:cs="Arial"/>
          <w:color w:val="000000"/>
          <w:sz w:val="20"/>
          <w:lang w:val="de-DE"/>
        </w:rPr>
        <w:t>Gemeindeverwaltung Malters</w:t>
      </w:r>
      <w:r>
        <w:rPr>
          <w:rFonts w:ascii="Arial" w:hAnsi="Arial" w:cs="Arial"/>
          <w:color w:val="000000"/>
          <w:sz w:val="20"/>
          <w:lang w:val="de-DE"/>
        </w:rPr>
        <w:br/>
        <w:t>Liegenschaften</w:t>
      </w:r>
      <w:r>
        <w:rPr>
          <w:rFonts w:ascii="Arial" w:hAnsi="Arial" w:cs="Arial"/>
          <w:color w:val="000000"/>
          <w:sz w:val="20"/>
          <w:lang w:val="de-DE"/>
        </w:rPr>
        <w:br/>
      </w:r>
      <w:r w:rsidRPr="009D2F33">
        <w:rPr>
          <w:rFonts w:ascii="Arial" w:hAnsi="Arial" w:cs="Arial"/>
          <w:color w:val="000000"/>
          <w:sz w:val="20"/>
          <w:lang w:val="de-DE"/>
        </w:rPr>
        <w:t>Weihermatte 4</w:t>
      </w:r>
      <w:r>
        <w:rPr>
          <w:rFonts w:ascii="Arial" w:hAnsi="Arial" w:cs="Arial"/>
          <w:color w:val="000000"/>
          <w:sz w:val="20"/>
          <w:lang w:val="de-DE"/>
        </w:rPr>
        <w:br/>
      </w:r>
      <w:r w:rsidRPr="009D2F33">
        <w:rPr>
          <w:rFonts w:ascii="Arial" w:hAnsi="Arial" w:cs="Arial"/>
          <w:color w:val="000000"/>
          <w:sz w:val="20"/>
          <w:lang w:val="de-DE"/>
        </w:rPr>
        <w:t>6102 Malters</w:t>
      </w:r>
    </w:p>
    <w:p w:rsidR="009D2F33" w:rsidRDefault="009D2F33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br w:type="page"/>
      </w:r>
    </w:p>
    <w:p w:rsidR="009D2F33" w:rsidRPr="009D2F33" w:rsidRDefault="009D2F33" w:rsidP="009D2F3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120" w:after="60"/>
        <w:ind w:left="180" w:hanging="180"/>
        <w:rPr>
          <w:rFonts w:ascii="Arial" w:hAnsi="Arial" w:cs="Arial"/>
          <w:b/>
          <w:sz w:val="40"/>
          <w:szCs w:val="40"/>
          <w:lang w:val="de-DE"/>
        </w:rPr>
      </w:pPr>
      <w:r w:rsidRPr="009D2F33">
        <w:rPr>
          <w:rFonts w:ascii="Arial" w:hAnsi="Arial" w:cs="Arial"/>
          <w:b/>
          <w:sz w:val="40"/>
          <w:szCs w:val="40"/>
          <w:lang w:val="de-DE"/>
        </w:rPr>
        <w:lastRenderedPageBreak/>
        <w:t>Checkliste Jugendschutz</w:t>
      </w:r>
    </w:p>
    <w:p w:rsidR="009D2F33" w:rsidRPr="009D2F33" w:rsidRDefault="009D2F33" w:rsidP="00313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lang w:val="de-DE"/>
        </w:rPr>
      </w:pPr>
    </w:p>
    <w:p w:rsidR="009D2F33" w:rsidRPr="009D2F33" w:rsidRDefault="009D2F33" w:rsidP="009D2F33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Arial" w:hAnsi="Arial" w:cs="Arial"/>
          <w:bCs/>
          <w:lang w:val="de-DE"/>
        </w:rPr>
      </w:pPr>
      <w:r w:rsidRPr="009D2F33">
        <w:rPr>
          <w:rFonts w:ascii="Arial" w:hAnsi="Arial" w:cs="Arial"/>
          <w:bCs/>
          <w:lang w:val="de-DE"/>
        </w:rPr>
        <w:t xml:space="preserve">Die </w:t>
      </w:r>
      <w:r w:rsidRPr="009D2F33">
        <w:rPr>
          <w:rFonts w:ascii="Arial" w:hAnsi="Arial" w:cs="Arial"/>
          <w:bCs/>
          <w:i/>
          <w:lang w:val="de-DE"/>
        </w:rPr>
        <w:t>kursiv</w:t>
      </w:r>
      <w:r w:rsidRPr="009D2F33">
        <w:rPr>
          <w:rFonts w:ascii="Arial" w:hAnsi="Arial" w:cs="Arial"/>
          <w:bCs/>
          <w:lang w:val="de-DE"/>
        </w:rPr>
        <w:t xml:space="preserve"> gedruckten Passagen bzw. die Punkte mit </w:t>
      </w:r>
      <w:r w:rsidRPr="009D2F33">
        <w:rPr>
          <w:rFonts w:ascii="Arial" w:hAnsi="Arial" w:cs="Arial"/>
        </w:rPr>
        <w:sym w:font="Wingdings 2" w:char="F050"/>
      </w:r>
      <w:r w:rsidRPr="009D2F33">
        <w:rPr>
          <w:rFonts w:ascii="Arial" w:hAnsi="Arial" w:cs="Arial"/>
          <w:bCs/>
          <w:lang w:val="de-DE"/>
        </w:rPr>
        <w:t xml:space="preserve"> sind zwingende Auflagen des Gesetzes, sie können von der Polizei überprüft werden.</w:t>
      </w:r>
    </w:p>
    <w:p w:rsidR="00B46EEE" w:rsidRPr="00B46EEE" w:rsidRDefault="00B46EEE" w:rsidP="00B46EEE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 w:rsidRPr="00B46EEE">
        <w:rPr>
          <w:rFonts w:ascii="Arial" w:hAnsi="Arial" w:cs="Arial"/>
          <w:b/>
          <w:sz w:val="20"/>
          <w:lang w:val="de-DE"/>
        </w:rPr>
        <w:t>Grundsätzliches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Ausweispflicht und Alterslimiten auf Plakaten, Flyern und Webauftritt </w:t>
      </w:r>
      <w:r>
        <w:rPr>
          <w:rFonts w:ascii="Arial" w:hAnsi="Arial" w:cs="Arial"/>
          <w:sz w:val="20"/>
          <w:lang w:val="de-DE"/>
        </w:rPr>
        <w:br/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vermerken</w:t>
      </w:r>
    </w:p>
    <w:p w:rsidR="00B46EEE" w:rsidRDefault="00B46EEE" w:rsidP="00B46EEE">
      <w:pPr>
        <w:spacing w:line="36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b/>
          <w:sz w:val="20"/>
          <w:lang w:val="de-DE"/>
        </w:rPr>
        <w:t>nein</w:t>
      </w:r>
    </w:p>
    <w:p w:rsidR="00B46EEE" w:rsidRPr="00B46EEE" w:rsidRDefault="00B46EEE" w:rsidP="00B46EEE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color w:val="000000"/>
          <w:sz w:val="20"/>
          <w:szCs w:val="20"/>
          <w:lang w:val="de-DE"/>
        </w:rPr>
        <w:t>Alle Mithelferinnen und Mithelfer werden über den Jugendschutz informiert und halten diesen ein</w:t>
      </w:r>
    </w:p>
    <w:p w:rsidR="00B46EEE" w:rsidRPr="00B46EEE" w:rsidRDefault="00B46EEE" w:rsidP="00B46EEE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color w:val="000000"/>
          <w:sz w:val="20"/>
          <w:szCs w:val="20"/>
          <w:lang w:val="de-DE"/>
        </w:rPr>
        <w:t>Jugendliche werden mit Angeboten zum Mitmachen aktiviert (z.B. Töggelikasten).</w:t>
      </w:r>
    </w:p>
    <w:p w:rsidR="00B46EEE" w:rsidRDefault="00B46EEE" w:rsidP="00B46EEE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>Eingangs</w:t>
      </w:r>
      <w:r w:rsidRPr="00B46EEE">
        <w:rPr>
          <w:rFonts w:ascii="Arial" w:hAnsi="Arial" w:cs="Arial"/>
          <w:b/>
          <w:sz w:val="20"/>
          <w:lang w:val="de-DE"/>
        </w:rPr>
        <w:t>bereich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Alterseinteilung mittels verschiedenfarbiger Kontrollbänder, die zugleich auch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Eintrittsbänder sind. Die Eintrittsbänder können bis 600 Stück gratis unter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www.luegsch.net bestellt werden</w:t>
      </w:r>
    </w:p>
    <w:p w:rsidR="00B46EEE" w:rsidRDefault="00B46EEE" w:rsidP="00B46EEE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color w:val="000000"/>
          <w:sz w:val="20"/>
          <w:szCs w:val="20"/>
          <w:lang w:val="de-DE"/>
        </w:rPr>
        <w:t>Das Personal am Eingang ist instruiert über:</w:t>
      </w:r>
    </w:p>
    <w:p w:rsidR="00B46EEE" w:rsidRPr="0031323E" w:rsidRDefault="00B46EEE" w:rsidP="0031323E">
      <w:pPr>
        <w:pStyle w:val="Listenabsatz"/>
        <w:numPr>
          <w:ilvl w:val="0"/>
          <w:numId w:val="1"/>
        </w:numPr>
        <w:tabs>
          <w:tab w:val="left" w:pos="1701"/>
          <w:tab w:val="left" w:pos="2268"/>
        </w:tabs>
        <w:spacing w:line="240" w:lineRule="auto"/>
        <w:ind w:left="2127" w:hanging="432"/>
        <w:rPr>
          <w:rFonts w:ascii="Arial" w:hAnsi="Arial" w:cs="Arial"/>
          <w:i/>
          <w:sz w:val="20"/>
          <w:lang w:val="de-DE"/>
        </w:rPr>
      </w:pPr>
      <w:r w:rsidRPr="0031323E">
        <w:rPr>
          <w:rFonts w:ascii="Arial" w:hAnsi="Arial" w:cs="Arial"/>
          <w:i/>
          <w:sz w:val="20"/>
          <w:lang w:val="de-DE"/>
        </w:rPr>
        <w:t>Die gesetzlichen Bestimmungen des Jugendschutzes</w:t>
      </w:r>
    </w:p>
    <w:p w:rsidR="00B46EEE" w:rsidRDefault="00B46EEE" w:rsidP="00B46EE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Die Ausweiskontrolle (nur amtliche Ausweise akzeptieren)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Das Verhalten gegenüber aggressiven Festbesuchern</w:t>
      </w:r>
    </w:p>
    <w:p w:rsidR="0031323E" w:rsidRPr="00B46EE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Die Schilder bezüglich Alkoholausschankbestimmungen beim Eingang sind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sichtbar angebracht</w:t>
      </w:r>
    </w:p>
    <w:p w:rsidR="0031323E" w:rsidRPr="0031323E" w:rsidRDefault="0031323E" w:rsidP="0031323E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>Ausschank-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Pr="0031323E">
        <w:t xml:space="preserve"> </w:t>
      </w:r>
      <w:r w:rsidRPr="0031323E">
        <w:rPr>
          <w:rFonts w:ascii="Arial" w:hAnsi="Arial" w:cs="Arial"/>
          <w:i/>
          <w:sz w:val="20"/>
          <w:lang w:val="de-DE"/>
        </w:rPr>
        <w:t>Das Servicepersonal (mind. 18-jährig) ist über die gesetzlichen Jugendschutz-</w:t>
      </w:r>
      <w:r w:rsidRPr="0031323E">
        <w:rPr>
          <w:rFonts w:ascii="Arial" w:hAnsi="Arial" w:cs="Arial"/>
          <w:b/>
          <w:sz w:val="20"/>
          <w:lang w:val="de-DE"/>
        </w:rPr>
        <w:t>bereich</w:t>
      </w:r>
      <w:r w:rsidRPr="0031323E">
        <w:rPr>
          <w:rFonts w:ascii="Arial" w:hAnsi="Arial" w:cs="Aria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bestimmungen informiert und verlangt konsequent den Ausweis, falls keine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farbigen Eintrittsbändel das Alter kennzeichnen.</w:t>
      </w:r>
    </w:p>
    <w:p w:rsidR="0031323E" w:rsidRDefault="0031323E" w:rsidP="0031323E">
      <w:pPr>
        <w:spacing w:line="36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b/>
          <w:sz w:val="20"/>
          <w:lang w:val="de-DE"/>
        </w:rPr>
        <w:t>nein</w:t>
      </w:r>
    </w:p>
    <w:p w:rsidR="0031323E" w:rsidRP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i/>
          <w:sz w:val="18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Die Schilder bezüglich Alkoholausschankbestimmungen beim Eingang sind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sichtbar angebracht</w:t>
      </w:r>
      <w:r>
        <w:rPr>
          <w:rFonts w:ascii="Arial" w:hAnsi="Arial" w:cs="Arial"/>
          <w:i/>
          <w:sz w:val="20"/>
          <w:lang w:val="de-DE"/>
        </w:rPr>
        <w:br/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</w:r>
      <w:r w:rsidRPr="0031323E">
        <w:rPr>
          <w:rFonts w:ascii="Times New Roman" w:hAnsi="Times New Roman"/>
          <w:color w:val="000000"/>
          <w:lang w:val="de-DE"/>
        </w:rPr>
        <w:sym w:font="Wingdings" w:char="F0E0"/>
      </w:r>
      <w:r>
        <w:rPr>
          <w:rFonts w:ascii="Times New Roman" w:hAnsi="Times New Roman"/>
          <w:color w:val="000000"/>
          <w:lang w:val="de-DE"/>
        </w:rPr>
        <w:t xml:space="preserve"> </w:t>
      </w:r>
      <w:r w:rsidRPr="0031323E">
        <w:rPr>
          <w:rFonts w:ascii="Arial" w:hAnsi="Arial" w:cs="Arial"/>
          <w:color w:val="000000"/>
          <w:sz w:val="20"/>
          <w:lang w:val="de-DE"/>
        </w:rPr>
        <w:t xml:space="preserve">Die Schilder können unter </w:t>
      </w:r>
      <w:hyperlink r:id="rId9" w:history="1">
        <w:r w:rsidRPr="0031323E">
          <w:rPr>
            <w:rStyle w:val="Hyperlink"/>
            <w:rFonts w:ascii="Arial" w:hAnsi="Arial" w:cs="Arial"/>
            <w:i/>
            <w:color w:val="000000"/>
            <w:sz w:val="20"/>
            <w:lang w:val="de-DE"/>
          </w:rPr>
          <w:t>www.akzent-luzern.ch</w:t>
        </w:r>
      </w:hyperlink>
      <w:r w:rsidRPr="0031323E">
        <w:rPr>
          <w:rFonts w:ascii="Arial" w:hAnsi="Arial" w:cs="Arial"/>
          <w:b/>
          <w:bCs/>
          <w:color w:val="000000"/>
          <w:sz w:val="20"/>
          <w:lang w:val="de-DE"/>
        </w:rPr>
        <w:t xml:space="preserve"> </w:t>
      </w:r>
      <w:r w:rsidRPr="0031323E">
        <w:rPr>
          <w:rFonts w:ascii="Arial" w:hAnsi="Arial" w:cs="Arial"/>
          <w:color w:val="000000"/>
          <w:sz w:val="20"/>
          <w:lang w:val="de-DE"/>
        </w:rPr>
        <w:t>bestellt werden.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i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Es sind mind. drei alkoholfreie Getränke billiger anzubieten, als das billigste </w:t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>alkoholhaltige Getränk in der gleichen Menge.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Mineralwasser wird sehr günstig abgeben.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Min. 1 alkoholfreier Drink und/oder Shot (sofern diese im Angebot sind)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Wer arbeitet trinkt nicht!</w:t>
      </w:r>
    </w:p>
    <w:p w:rsidR="0031323E" w:rsidRDefault="0031323E" w:rsidP="0031323E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</w:p>
    <w:p w:rsidR="0031323E" w:rsidRPr="0031323E" w:rsidRDefault="0031323E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>Weitere Auskünfte: www.akzent-luzern.ch Rubrik Prävention &gt; Freizeit &gt; Vereine</w:t>
      </w:r>
    </w:p>
    <w:p w:rsidR="0031323E" w:rsidRPr="0031323E" w:rsidRDefault="0031323E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>Frau Elisabeth Steffen, Sigristhalde 34, 6102 Malters, 041 498 09 79, eli.steffen@bluewin.ch</w:t>
      </w:r>
    </w:p>
    <w:p w:rsidR="0031323E" w:rsidRPr="0031323E" w:rsidRDefault="0031323E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 xml:space="preserve">Akzent Prävention und Suchttherapie, Seidenhofstr. 10, 6003 Luzern, </w:t>
      </w:r>
    </w:p>
    <w:p w:rsidR="009D2F33" w:rsidRDefault="0031323E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 xml:space="preserve">Tel. 041 420 11 15, </w:t>
      </w:r>
      <w:hyperlink r:id="rId10" w:history="1">
        <w:r w:rsidRPr="00944E00">
          <w:rPr>
            <w:rStyle w:val="Hyperlink"/>
            <w:rFonts w:ascii="Arial" w:hAnsi="Arial" w:cs="Arial"/>
            <w:sz w:val="20"/>
            <w:lang w:val="de-DE"/>
          </w:rPr>
          <w:t>luegsch@akzent-luzern.ch</w:t>
        </w:r>
      </w:hyperlink>
    </w:p>
    <w:p w:rsidR="0077224A" w:rsidRDefault="0077224A">
      <w:pPr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br w:type="page"/>
      </w:r>
    </w:p>
    <w:p w:rsidR="0077224A" w:rsidRPr="009D2F33" w:rsidRDefault="0077224A" w:rsidP="0077224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120" w:after="60"/>
        <w:ind w:left="180" w:hanging="180"/>
        <w:rPr>
          <w:rFonts w:ascii="Arial" w:hAnsi="Arial" w:cs="Arial"/>
          <w:b/>
          <w:sz w:val="40"/>
          <w:szCs w:val="40"/>
          <w:lang w:val="de-DE"/>
        </w:rPr>
      </w:pPr>
      <w:r w:rsidRPr="009D2F33">
        <w:rPr>
          <w:rFonts w:ascii="Arial" w:hAnsi="Arial" w:cs="Arial"/>
          <w:b/>
          <w:sz w:val="40"/>
          <w:szCs w:val="40"/>
          <w:lang w:val="de-DE"/>
        </w:rPr>
        <w:lastRenderedPageBreak/>
        <w:t>Checkliste Jugendschutz</w:t>
      </w:r>
    </w:p>
    <w:p w:rsidR="0077224A" w:rsidRPr="009D2F33" w:rsidRDefault="0077224A" w:rsidP="00772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lang w:val="de-DE"/>
        </w:rPr>
      </w:pPr>
    </w:p>
    <w:p w:rsidR="0077224A" w:rsidRPr="009D2F33" w:rsidRDefault="0077224A" w:rsidP="0077224A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Arial" w:hAnsi="Arial" w:cs="Arial"/>
          <w:bCs/>
          <w:lang w:val="de-DE"/>
        </w:rPr>
      </w:pPr>
      <w:r w:rsidRPr="009D2F33">
        <w:rPr>
          <w:rFonts w:ascii="Arial" w:hAnsi="Arial" w:cs="Arial"/>
          <w:bCs/>
          <w:lang w:val="de-DE"/>
        </w:rPr>
        <w:t xml:space="preserve">Die </w:t>
      </w:r>
      <w:r w:rsidRPr="009D2F33">
        <w:rPr>
          <w:rFonts w:ascii="Arial" w:hAnsi="Arial" w:cs="Arial"/>
          <w:bCs/>
          <w:i/>
          <w:lang w:val="de-DE"/>
        </w:rPr>
        <w:t>kursiv</w:t>
      </w:r>
      <w:r w:rsidRPr="009D2F33">
        <w:rPr>
          <w:rFonts w:ascii="Arial" w:hAnsi="Arial" w:cs="Arial"/>
          <w:bCs/>
          <w:lang w:val="de-DE"/>
        </w:rPr>
        <w:t xml:space="preserve"> gedruckten Passagen bzw. die Punkte mit </w:t>
      </w:r>
      <w:r w:rsidRPr="009D2F33">
        <w:rPr>
          <w:rFonts w:ascii="Arial" w:hAnsi="Arial" w:cs="Arial"/>
        </w:rPr>
        <w:sym w:font="Wingdings 2" w:char="F050"/>
      </w:r>
      <w:r w:rsidRPr="009D2F33">
        <w:rPr>
          <w:rFonts w:ascii="Arial" w:hAnsi="Arial" w:cs="Arial"/>
          <w:bCs/>
          <w:lang w:val="de-DE"/>
        </w:rPr>
        <w:t xml:space="preserve"> sind zwingende Auflagen des Gesetzes, sie können von der Polizei überprüft werden.</w:t>
      </w:r>
    </w:p>
    <w:p w:rsidR="0077224A" w:rsidRPr="00B46EEE" w:rsidRDefault="0077224A" w:rsidP="0077224A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 w:rsidRPr="00B46EEE">
        <w:rPr>
          <w:rFonts w:ascii="Arial" w:hAnsi="Arial" w:cs="Arial"/>
          <w:b/>
          <w:sz w:val="20"/>
          <w:lang w:val="de-DE"/>
        </w:rPr>
        <w:t>Grundsätzliches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Ausweispflicht und Alterslimiten auf Plakaten, Flyern und Webauftritt </w:t>
      </w:r>
      <w:r>
        <w:rPr>
          <w:rFonts w:ascii="Arial" w:hAnsi="Arial" w:cs="Arial"/>
          <w:sz w:val="20"/>
          <w:lang w:val="de-DE"/>
        </w:rPr>
        <w:br/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vermerken</w:t>
      </w:r>
    </w:p>
    <w:p w:rsidR="0077224A" w:rsidRDefault="0077224A" w:rsidP="0077224A">
      <w:pPr>
        <w:spacing w:line="36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b/>
          <w:sz w:val="20"/>
          <w:lang w:val="de-DE"/>
        </w:rPr>
        <w:t>nein</w:t>
      </w:r>
    </w:p>
    <w:p w:rsidR="0077224A" w:rsidRPr="00B46EEE" w:rsidRDefault="0077224A" w:rsidP="0077224A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color w:val="000000"/>
          <w:sz w:val="20"/>
          <w:szCs w:val="20"/>
          <w:lang w:val="de-DE"/>
        </w:rPr>
        <w:t>Alle Mithelferinnen und Mithelfer werden über den Jugendschutz informiert und halten diesen ein</w:t>
      </w:r>
    </w:p>
    <w:p w:rsidR="0077224A" w:rsidRPr="00B46EEE" w:rsidRDefault="0077224A" w:rsidP="0077224A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color w:val="000000"/>
          <w:sz w:val="20"/>
          <w:szCs w:val="20"/>
          <w:lang w:val="de-DE"/>
        </w:rPr>
        <w:t>Jugendliche werden mit Angeboten zum Mitmachen aktiviert (z.B. Töggelikasten).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>Eingangs</w:t>
      </w:r>
      <w:r w:rsidRPr="00B46EEE">
        <w:rPr>
          <w:rFonts w:ascii="Arial" w:hAnsi="Arial" w:cs="Arial"/>
          <w:b/>
          <w:sz w:val="20"/>
          <w:lang w:val="de-DE"/>
        </w:rPr>
        <w:t>bereich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Alterseinteilung mittels verschiedenfarbiger Kontrollbänder, die zugleich auch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 xml:space="preserve">Eintrittsbänder sind. Die Eintrittsbänder können bis 600 Stück gratis unter 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www.luegsch.net bestellt werden</w:t>
      </w:r>
    </w:p>
    <w:p w:rsidR="0077224A" w:rsidRDefault="0077224A" w:rsidP="0077224A">
      <w:pPr>
        <w:tabs>
          <w:tab w:val="left" w:pos="1701"/>
          <w:tab w:val="left" w:pos="2268"/>
        </w:tabs>
        <w:spacing w:line="240" w:lineRule="auto"/>
        <w:ind w:left="2124" w:hanging="2124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color w:val="000000"/>
          <w:sz w:val="20"/>
          <w:szCs w:val="20"/>
          <w:lang w:val="de-DE"/>
        </w:rPr>
        <w:t>Das Personal am Eingang ist instruiert über:</w:t>
      </w:r>
    </w:p>
    <w:p w:rsidR="0077224A" w:rsidRDefault="0077224A" w:rsidP="0077224A">
      <w:pPr>
        <w:pStyle w:val="Listenabsatz"/>
        <w:numPr>
          <w:ilvl w:val="0"/>
          <w:numId w:val="1"/>
        </w:numPr>
        <w:tabs>
          <w:tab w:val="left" w:pos="1701"/>
          <w:tab w:val="left" w:pos="2268"/>
        </w:tabs>
        <w:spacing w:line="240" w:lineRule="auto"/>
        <w:ind w:left="2127" w:hanging="432"/>
        <w:rPr>
          <w:rFonts w:ascii="Arial" w:hAnsi="Arial" w:cs="Arial"/>
          <w:i/>
          <w:sz w:val="20"/>
          <w:lang w:val="de-DE"/>
        </w:rPr>
      </w:pPr>
      <w:r w:rsidRPr="0031323E">
        <w:rPr>
          <w:rFonts w:ascii="Arial" w:hAnsi="Arial" w:cs="Arial"/>
          <w:i/>
          <w:sz w:val="20"/>
          <w:lang w:val="de-DE"/>
        </w:rPr>
        <w:t>Die gesetzlichen Bestimmungen des Jugendschutzes</w:t>
      </w:r>
    </w:p>
    <w:p w:rsidR="0077224A" w:rsidRP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i/>
          <w:sz w:val="20"/>
          <w:lang w:val="de-DE"/>
        </w:rPr>
      </w:pPr>
      <w:r w:rsidRPr="0077224A">
        <w:rPr>
          <w:rFonts w:ascii="Segoe UI Symbol" w:hAnsi="Segoe UI Symbol" w:cs="Segoe UI Symbol"/>
          <w:sz w:val="20"/>
          <w:lang w:val="de-DE"/>
        </w:rPr>
        <w:t>☐</w:t>
      </w:r>
      <w:r w:rsidRPr="0077224A">
        <w:rPr>
          <w:rFonts w:ascii="Arial" w:hAnsi="Arial" w:cs="Arial"/>
          <w:sz w:val="20"/>
          <w:lang w:val="de-DE"/>
        </w:rPr>
        <w:tab/>
      </w:r>
      <w:r w:rsidRPr="0077224A">
        <w:rPr>
          <w:rFonts w:ascii="Arial" w:hAnsi="Arial" w:cs="Arial"/>
          <w:b/>
          <w:sz w:val="20"/>
          <w:lang w:val="de-DE"/>
        </w:rPr>
        <w:t>nein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B46EEE">
        <w:rPr>
          <w:rFonts w:ascii="Arial" w:hAnsi="Arial" w:cs="Arial"/>
          <w:sz w:val="20"/>
          <w:lang w:val="de-DE"/>
        </w:rPr>
        <w:t>Die Ausweiskontrolle (nur amtliche Ausweise akzeptieren)</w:t>
      </w:r>
    </w:p>
    <w:p w:rsidR="0077224A" w:rsidRPr="0077224A" w:rsidRDefault="0077224A" w:rsidP="0077224A">
      <w:pPr>
        <w:spacing w:line="24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b/>
          <w:sz w:val="20"/>
          <w:lang w:val="de-DE"/>
        </w:rPr>
        <w:t>nein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Das Verhalten gegenüber aggressiven Festbesuchern</w:t>
      </w:r>
    </w:p>
    <w:p w:rsidR="0077224A" w:rsidRPr="00B46EEE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Die Schilder bezüglich Alkoholausschankbestimmungen beim Eingang sind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sichtbar angebracht</w:t>
      </w:r>
    </w:p>
    <w:p w:rsidR="0077224A" w:rsidRPr="0031323E" w:rsidRDefault="0077224A" w:rsidP="0077224A">
      <w:pPr>
        <w:tabs>
          <w:tab w:val="left" w:pos="1701"/>
          <w:tab w:val="left" w:pos="2127"/>
        </w:tabs>
        <w:spacing w:line="240" w:lineRule="auto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sz w:val="20"/>
          <w:lang w:val="de-DE"/>
        </w:rPr>
        <w:t>Ausschank-</w:t>
      </w:r>
      <w:r>
        <w:rPr>
          <w:rFonts w:ascii="Arial" w:hAnsi="Arial" w:cs="Arial"/>
          <w:sz w:val="20"/>
          <w:lang w:val="de-DE"/>
        </w:rPr>
        <w:tab/>
      </w: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Pr="0031323E">
        <w:t xml:space="preserve"> </w:t>
      </w:r>
      <w:r w:rsidRPr="0031323E">
        <w:rPr>
          <w:rFonts w:ascii="Arial" w:hAnsi="Arial" w:cs="Arial"/>
          <w:i/>
          <w:sz w:val="20"/>
          <w:lang w:val="de-DE"/>
        </w:rPr>
        <w:t>Das Servicepersonal (mind. 18-jährig) ist über die gesetzlichen Jugendschutz-</w:t>
      </w:r>
      <w:r w:rsidRPr="0031323E">
        <w:rPr>
          <w:rFonts w:ascii="Arial" w:hAnsi="Arial" w:cs="Arial"/>
          <w:b/>
          <w:sz w:val="20"/>
          <w:lang w:val="de-DE"/>
        </w:rPr>
        <w:t>bereich</w:t>
      </w:r>
      <w:r w:rsidRPr="0031323E">
        <w:rPr>
          <w:rFonts w:ascii="Arial" w:hAnsi="Arial" w:cs="Aria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bestimmungen informiert und verlangt konsequent den Ausweis, falls keine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farbigen Eintrittsbändel das Alter kennzeichnen.</w:t>
      </w:r>
    </w:p>
    <w:p w:rsidR="0077224A" w:rsidRDefault="0077224A" w:rsidP="0077224A">
      <w:pPr>
        <w:spacing w:line="36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b/>
          <w:sz w:val="20"/>
          <w:lang w:val="de-DE"/>
        </w:rPr>
        <w:t>nein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color w:val="000000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Die Schilder bezüglich Alkoholausschankbestimmungen beim Eingang sind </w:t>
      </w:r>
      <w:r w:rsidRPr="0031323E"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ab/>
        <w:t>sichtbar angebracht</w:t>
      </w:r>
      <w:r>
        <w:rPr>
          <w:rFonts w:ascii="Arial" w:hAnsi="Arial" w:cs="Arial"/>
          <w:i/>
          <w:sz w:val="20"/>
          <w:lang w:val="de-DE"/>
        </w:rPr>
        <w:br/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</w:r>
      <w:r w:rsidRPr="0031323E">
        <w:rPr>
          <w:rFonts w:ascii="Times New Roman" w:hAnsi="Times New Roman"/>
          <w:color w:val="000000"/>
          <w:lang w:val="de-DE"/>
        </w:rPr>
        <w:sym w:font="Wingdings" w:char="F0E0"/>
      </w:r>
      <w:r>
        <w:rPr>
          <w:rFonts w:ascii="Times New Roman" w:hAnsi="Times New Roman"/>
          <w:color w:val="000000"/>
          <w:lang w:val="de-DE"/>
        </w:rPr>
        <w:t xml:space="preserve"> </w:t>
      </w:r>
      <w:r w:rsidRPr="0031323E">
        <w:rPr>
          <w:rFonts w:ascii="Arial" w:hAnsi="Arial" w:cs="Arial"/>
          <w:color w:val="000000"/>
          <w:sz w:val="20"/>
          <w:lang w:val="de-DE"/>
        </w:rPr>
        <w:t xml:space="preserve">Die Schilder können unter </w:t>
      </w:r>
      <w:hyperlink r:id="rId11" w:history="1">
        <w:r w:rsidRPr="0031323E">
          <w:rPr>
            <w:rStyle w:val="Hyperlink"/>
            <w:rFonts w:ascii="Arial" w:hAnsi="Arial" w:cs="Arial"/>
            <w:i/>
            <w:color w:val="000000"/>
            <w:sz w:val="20"/>
            <w:lang w:val="de-DE"/>
          </w:rPr>
          <w:t>www.akzent-luzern.ch</w:t>
        </w:r>
      </w:hyperlink>
      <w:r w:rsidRPr="0031323E">
        <w:rPr>
          <w:rFonts w:ascii="Arial" w:hAnsi="Arial" w:cs="Arial"/>
          <w:b/>
          <w:bCs/>
          <w:color w:val="000000"/>
          <w:sz w:val="20"/>
          <w:lang w:val="de-DE"/>
        </w:rPr>
        <w:t xml:space="preserve"> </w:t>
      </w:r>
      <w:r w:rsidRPr="0031323E">
        <w:rPr>
          <w:rFonts w:ascii="Arial" w:hAnsi="Arial" w:cs="Arial"/>
          <w:color w:val="000000"/>
          <w:sz w:val="20"/>
          <w:lang w:val="de-DE"/>
        </w:rPr>
        <w:t>bestellt werden.</w:t>
      </w:r>
    </w:p>
    <w:p w:rsidR="0077224A" w:rsidRPr="0077224A" w:rsidRDefault="0077224A" w:rsidP="0077224A">
      <w:pPr>
        <w:spacing w:line="240" w:lineRule="auto"/>
        <w:ind w:firstLine="1701"/>
        <w:rPr>
          <w:rFonts w:ascii="Arial" w:hAnsi="Arial" w:cs="Arial"/>
          <w:b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B46EEE">
        <w:rPr>
          <w:rFonts w:ascii="Arial" w:hAnsi="Arial" w:cs="Arial"/>
          <w:sz w:val="20"/>
          <w:lang w:val="de-DE"/>
        </w:rPr>
        <w:tab/>
      </w:r>
      <w:r w:rsidRPr="00B46EEE">
        <w:rPr>
          <w:rFonts w:ascii="Arial" w:hAnsi="Arial" w:cs="Arial"/>
          <w:b/>
          <w:sz w:val="20"/>
          <w:lang w:val="de-DE"/>
        </w:rPr>
        <w:t>nein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i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 xml:space="preserve">Es sind mind. drei alkoholfreie Getränke billiger anzubieten, als das billigste </w:t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 w:rsidRPr="0031323E">
        <w:rPr>
          <w:rFonts w:ascii="Arial" w:hAnsi="Arial" w:cs="Arial"/>
          <w:i/>
          <w:sz w:val="20"/>
          <w:lang w:val="de-DE"/>
        </w:rPr>
        <w:t>alkoholhaltige Getränk in der gleichen Menge.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Mineralwasser wird sehr günstig abgeben.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Min. 1 alkoholfreier Drink und/oder Shot (sofern diese im Angebot sind)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  <w:r w:rsidRPr="00B46EEE">
        <w:rPr>
          <w:rFonts w:ascii="Segoe UI Symbol" w:hAnsi="Segoe UI Symbol" w:cs="Segoe UI Symbol"/>
          <w:sz w:val="20"/>
          <w:lang w:val="de-DE"/>
        </w:rPr>
        <w:t>☐</w:t>
      </w:r>
      <w:r>
        <w:rPr>
          <w:rFonts w:ascii="Segoe UI Symbol" w:hAnsi="Segoe UI Symbol" w:cs="Segoe UI Symbol"/>
          <w:sz w:val="20"/>
          <w:lang w:val="de-DE"/>
        </w:rPr>
        <w:tab/>
      </w:r>
      <w:r w:rsidRPr="0031323E">
        <w:rPr>
          <w:rFonts w:ascii="Arial" w:hAnsi="Arial" w:cs="Arial"/>
          <w:sz w:val="20"/>
          <w:lang w:val="de-DE"/>
        </w:rPr>
        <w:t>Wer arbeitet trinkt nicht!</w:t>
      </w:r>
    </w:p>
    <w:p w:rsidR="0077224A" w:rsidRDefault="0077224A" w:rsidP="0077224A">
      <w:pPr>
        <w:tabs>
          <w:tab w:val="left" w:pos="1701"/>
          <w:tab w:val="left" w:pos="2127"/>
        </w:tabs>
        <w:spacing w:line="240" w:lineRule="auto"/>
        <w:ind w:left="1695"/>
        <w:rPr>
          <w:rFonts w:ascii="Arial" w:hAnsi="Arial" w:cs="Arial"/>
          <w:sz w:val="20"/>
          <w:lang w:val="de-DE"/>
        </w:rPr>
      </w:pPr>
    </w:p>
    <w:p w:rsidR="0077224A" w:rsidRPr="0031323E" w:rsidRDefault="0077224A" w:rsidP="0077224A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lastRenderedPageBreak/>
        <w:t>Weitere Auskünfte: www.akzent-luzern.ch Rubrik Prävention &gt; Freizeit &gt; Vereine</w:t>
      </w:r>
    </w:p>
    <w:p w:rsidR="0077224A" w:rsidRPr="0031323E" w:rsidRDefault="0077224A" w:rsidP="0077224A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>Frau Elisabeth Steffen, Sigristhalde 34, 6102 Malters, 041 498 09 79, eli.steffen@bluewin.ch</w:t>
      </w:r>
    </w:p>
    <w:p w:rsidR="0077224A" w:rsidRPr="0031323E" w:rsidRDefault="0077224A" w:rsidP="0077224A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 xml:space="preserve">Akzent Prävention und Suchttherapie, Seidenhofstr. 10, 6003 Luzern, </w:t>
      </w:r>
    </w:p>
    <w:p w:rsidR="0077224A" w:rsidRDefault="0077224A" w:rsidP="0077224A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r w:rsidRPr="0031323E">
        <w:rPr>
          <w:rFonts w:ascii="Arial" w:hAnsi="Arial" w:cs="Arial"/>
          <w:sz w:val="20"/>
          <w:lang w:val="de-DE"/>
        </w:rPr>
        <w:t xml:space="preserve">Tel. 041 420 11 15, </w:t>
      </w:r>
      <w:hyperlink r:id="rId12" w:history="1">
        <w:r w:rsidRPr="00944E00">
          <w:rPr>
            <w:rStyle w:val="Hyperlink"/>
            <w:rFonts w:ascii="Arial" w:hAnsi="Arial" w:cs="Arial"/>
            <w:sz w:val="20"/>
            <w:lang w:val="de-DE"/>
          </w:rPr>
          <w:t>luegsch@akzent-luzern.ch</w:t>
        </w:r>
      </w:hyperlink>
    </w:p>
    <w:p w:rsidR="0031323E" w:rsidRDefault="0031323E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</w:p>
    <w:p w:rsidR="0077224A" w:rsidRPr="0077224A" w:rsidRDefault="0077224A" w:rsidP="0077224A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ind w:left="180" w:hanging="180"/>
        <w:rPr>
          <w:rFonts w:ascii="Arial" w:hAnsi="Arial" w:cs="Arial"/>
          <w:b/>
          <w:color w:val="000000"/>
          <w:lang w:val="de-DE"/>
        </w:rPr>
      </w:pPr>
      <w:r w:rsidRPr="0077224A">
        <w:rPr>
          <w:rFonts w:ascii="Arial" w:hAnsi="Arial" w:cs="Arial"/>
          <w:b/>
          <w:color w:val="000000"/>
          <w:highlight w:val="green"/>
          <w:lang w:val="de-DE"/>
        </w:rPr>
        <w:t>Die Checkliste bleibt beim Veranstalter</w:t>
      </w:r>
    </w:p>
    <w:p w:rsidR="0077224A" w:rsidRPr="009D2F33" w:rsidRDefault="0077224A" w:rsidP="0031323E">
      <w:pPr>
        <w:tabs>
          <w:tab w:val="left" w:pos="1701"/>
          <w:tab w:val="left" w:pos="2127"/>
        </w:tabs>
        <w:spacing w:after="0" w:line="240" w:lineRule="auto"/>
        <w:rPr>
          <w:rFonts w:ascii="Arial" w:hAnsi="Arial" w:cs="Arial"/>
          <w:sz w:val="20"/>
          <w:lang w:val="de-DE"/>
        </w:rPr>
      </w:pPr>
      <w:bookmarkStart w:id="0" w:name="_GoBack"/>
      <w:bookmarkEnd w:id="0"/>
    </w:p>
    <w:sectPr w:rsidR="0077224A" w:rsidRPr="009D2F33" w:rsidSect="00B46EEE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469" w:rsidRDefault="00A42469" w:rsidP="00A42469">
      <w:pPr>
        <w:spacing w:after="0" w:line="240" w:lineRule="auto"/>
      </w:pPr>
      <w:r>
        <w:separator/>
      </w:r>
    </w:p>
  </w:endnote>
  <w:endnote w:type="continuationSeparator" w:id="0">
    <w:p w:rsidR="00A42469" w:rsidRDefault="00A42469" w:rsidP="00A4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4A" w:rsidRDefault="0077224A">
    <w:pPr>
      <w:pStyle w:val="Fuzeile"/>
    </w:pPr>
    <w:r>
      <w:tab/>
    </w:r>
    <w:r>
      <w:tab/>
      <w:t>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469" w:rsidRDefault="00A42469" w:rsidP="00A42469">
      <w:pPr>
        <w:spacing w:after="0" w:line="240" w:lineRule="auto"/>
      </w:pPr>
      <w:r>
        <w:separator/>
      </w:r>
    </w:p>
  </w:footnote>
  <w:footnote w:type="continuationSeparator" w:id="0">
    <w:p w:rsidR="00A42469" w:rsidRDefault="00A42469" w:rsidP="00A4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33" w:rsidRDefault="00B46EEE" w:rsidP="009D2F33">
    <w:pPr>
      <w:tabs>
        <w:tab w:val="left" w:pos="4253"/>
      </w:tabs>
      <w:rPr>
        <w:sz w:val="23"/>
        <w:szCs w:val="23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50C4292" wp14:editId="62629542">
          <wp:simplePos x="0" y="0"/>
          <wp:positionH relativeFrom="column">
            <wp:posOffset>2296364</wp:posOffset>
          </wp:positionH>
          <wp:positionV relativeFrom="paragraph">
            <wp:posOffset>106629</wp:posOffset>
          </wp:positionV>
          <wp:extent cx="1933575" cy="314325"/>
          <wp:effectExtent l="0" t="0" r="9525" b="9525"/>
          <wp:wrapNone/>
          <wp:docPr id="3" name="Grafik 3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F33" w:rsidRPr="00A42469"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2F146ED1" wp14:editId="3DEC15C7">
          <wp:simplePos x="0" y="0"/>
          <wp:positionH relativeFrom="column">
            <wp:posOffset>3404</wp:posOffset>
          </wp:positionH>
          <wp:positionV relativeFrom="paragraph">
            <wp:posOffset>-171425</wp:posOffset>
          </wp:positionV>
          <wp:extent cx="1751162" cy="758040"/>
          <wp:effectExtent l="0" t="0" r="1905" b="4445"/>
          <wp:wrapNone/>
          <wp:docPr id="2" name="Grafik 2" descr="G:\Allgemein\logos\Logo aktu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lgemein\logos\Logo aktuel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162" cy="75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F33" w:rsidRPr="00A4246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9D2F33" w:rsidRPr="00A42469">
      <w:rPr>
        <w:sz w:val="23"/>
        <w:szCs w:val="23"/>
      </w:rPr>
      <w:tab/>
    </w:r>
  </w:p>
  <w:p w:rsidR="00B46EEE" w:rsidRDefault="00B46EEE" w:rsidP="009D2F33">
    <w:pPr>
      <w:tabs>
        <w:tab w:val="left" w:pos="4253"/>
      </w:tabs>
      <w:rPr>
        <w:sz w:val="23"/>
        <w:szCs w:val="23"/>
      </w:rPr>
    </w:pPr>
  </w:p>
  <w:p w:rsidR="00B46EEE" w:rsidRDefault="00B46EEE" w:rsidP="00B46EEE">
    <w:pPr>
      <w:tabs>
        <w:tab w:val="left" w:pos="4253"/>
      </w:tabs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ab/>
    </w:r>
    <w:r w:rsidRPr="00A42469">
      <w:rPr>
        <w:rFonts w:ascii="Arial" w:hAnsi="Arial" w:cs="Arial"/>
        <w:sz w:val="23"/>
        <w:szCs w:val="23"/>
      </w:rPr>
      <w:t>Luegsch – Jugendschutz in unserer Gemeinde</w:t>
    </w:r>
  </w:p>
  <w:p w:rsidR="009D2F33" w:rsidRPr="00B46EEE" w:rsidRDefault="009D2F33" w:rsidP="00B46EEE">
    <w:pPr>
      <w:pBdr>
        <w:top w:val="single" w:sz="4" w:space="1" w:color="auto"/>
      </w:pBdr>
      <w:tabs>
        <w:tab w:val="left" w:pos="4253"/>
      </w:tabs>
      <w:rPr>
        <w:rFonts w:ascii="Arial" w:hAnsi="Arial" w:cs="Arial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62FBD"/>
    <w:multiLevelType w:val="hybridMultilevel"/>
    <w:tmpl w:val="49442704"/>
    <w:lvl w:ilvl="0" w:tplc="94F063A6">
      <w:start w:val="6102"/>
      <w:numFmt w:val="bullet"/>
      <w:lvlText w:val=""/>
      <w:lvlJc w:val="left"/>
      <w:pPr>
        <w:ind w:left="2204" w:hanging="360"/>
      </w:pPr>
      <w:rPr>
        <w:rFonts w:ascii="Wingdings 2" w:eastAsiaTheme="minorHAnsi" w:hAnsi="Wingdings 2" w:cstheme="minorBidi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cumentProtection w:formatting="1" w:enforcement="1" w:cryptProviderType="rsaAES" w:cryptAlgorithmClass="hash" w:cryptAlgorithmType="typeAny" w:cryptAlgorithmSid="14" w:cryptSpinCount="100000" w:hash="JlDCtTPRCZ9/ZzsUwDf4YFGS1iXM5Vb0yVxg52mq9z396U7/4QQg2AczxV9AmfXQqyGduyv4MbWAPWDfwkYOng==" w:salt="MuT60Hh6TWL8/q3vL606C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69"/>
    <w:rsid w:val="00000296"/>
    <w:rsid w:val="000330C0"/>
    <w:rsid w:val="00057149"/>
    <w:rsid w:val="001E4547"/>
    <w:rsid w:val="0029535F"/>
    <w:rsid w:val="0031323E"/>
    <w:rsid w:val="005F4D90"/>
    <w:rsid w:val="0077224A"/>
    <w:rsid w:val="009D2F33"/>
    <w:rsid w:val="00A42469"/>
    <w:rsid w:val="00B07825"/>
    <w:rsid w:val="00B46EEE"/>
    <w:rsid w:val="00E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8EA8CEEF-F94E-4354-BD90-49CBDD1B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3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A424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42469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" w:hAnsi="Arial" w:cs="Times New Roman"/>
      <w:sz w:val="20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A42469"/>
    <w:rPr>
      <w:rFonts w:ascii="Arial" w:eastAsia="Times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A4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2469"/>
  </w:style>
  <w:style w:type="character" w:customStyle="1" w:styleId="berschrift3Zchn">
    <w:name w:val="Überschrift 3 Zchn"/>
    <w:basedOn w:val="Absatz-Standardschriftart"/>
    <w:link w:val="berschrift3"/>
    <w:rsid w:val="00A42469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styleId="Hyperlink">
    <w:name w:val="Hyperlink"/>
    <w:rsid w:val="00A4246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46EE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132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-luzern.ch/praevention/freizeit/vereine/luegsch/bestellu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egsch@akzent-luzer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-luzern.ch/praevention/freizeit/vereine/luegsch/bestellu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egsch@akzent-luzer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-luzern.ch/praevention/freizeit/vereine/luegsch/bestellu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FA38-F3A5-47BF-8385-258E13F8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Stalder Alina</dc:creator>
  <cp:keywords/>
  <dc:description/>
  <cp:lastModifiedBy>Stalder Alina</cp:lastModifiedBy>
  <cp:revision>8</cp:revision>
  <dcterms:created xsi:type="dcterms:W3CDTF">2024-12-11T12:09:00Z</dcterms:created>
  <dcterms:modified xsi:type="dcterms:W3CDTF">2024-12-12T08:37:00Z</dcterms:modified>
</cp:coreProperties>
</file>